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F656B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5F656B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5F656B" w:rsidRDefault="005F656B" w:rsidP="005F656B">
      <w:pPr>
        <w:rPr>
          <w:rFonts w:cs="Arial"/>
          <w:b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Date: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8 January 2014</w:t>
      </w: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mallCaps/>
          <w:sz w:val="18"/>
          <w:szCs w:val="18"/>
          <w:lang w:val="en-ZA"/>
        </w:rPr>
        <w:t>Subject:</w:t>
      </w:r>
      <w:r w:rsidRPr="005F656B">
        <w:rPr>
          <w:rFonts w:cs="Arial"/>
          <w:b/>
          <w:sz w:val="18"/>
          <w:szCs w:val="18"/>
          <w:lang w:val="en-ZA"/>
        </w:rPr>
        <w:t xml:space="preserve">   </w:t>
      </w:r>
      <w:r w:rsidRPr="005F656B">
        <w:rPr>
          <w:rFonts w:cs="Arial"/>
          <w:sz w:val="18"/>
          <w:szCs w:val="18"/>
          <w:lang w:val="en-ZA"/>
        </w:rPr>
        <w:t>New Financial Instrument Listing</w:t>
      </w:r>
      <w:r w:rsidRPr="005F656B">
        <w:rPr>
          <w:rFonts w:cs="Arial"/>
          <w:sz w:val="18"/>
          <w:szCs w:val="18"/>
          <w:lang w:val="en-ZA"/>
        </w:rPr>
        <w:tab/>
      </w:r>
    </w:p>
    <w:p w:rsidR="005F656B" w:rsidRPr="005F656B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F656B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IVUZI INVESTMENTS LIMITED</w:t>
      </w:r>
      <w:r w:rsidRPr="005F656B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IVA414</w:t>
      </w:r>
      <w:r w:rsidRPr="005F656B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IVUZI INVESTMENTS LIMITED</w:t>
      </w:r>
      <w:r w:rsidR="00B8543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1505BE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9 January 2014</w:t>
      </w:r>
      <w:r w:rsidR="001505BE">
        <w:rPr>
          <w:rFonts w:cs="Arial"/>
          <w:sz w:val="18"/>
          <w:szCs w:val="18"/>
          <w:lang w:val="en-ZA"/>
        </w:rPr>
        <w:t xml:space="preserve"> </w:t>
      </w:r>
      <w:r w:rsidR="001505BE" w:rsidRPr="007A14BD">
        <w:rPr>
          <w:rFonts w:cs="Arial"/>
          <w:sz w:val="18"/>
          <w:szCs w:val="18"/>
          <w:lang w:val="en-ZA"/>
        </w:rPr>
        <w:t xml:space="preserve">under </w:t>
      </w:r>
      <w:r w:rsidR="001505BE">
        <w:rPr>
          <w:rFonts w:cs="Arial"/>
          <w:sz w:val="18"/>
          <w:szCs w:val="18"/>
          <w:lang w:val="en-ZA"/>
        </w:rPr>
        <w:t>its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 w:rsidR="00D705AE" w:rsidRPr="00D705AE">
        <w:rPr>
          <w:rFonts w:cs="Arial"/>
          <w:sz w:val="18"/>
          <w:szCs w:val="18"/>
          <w:lang w:val="en-ZA"/>
        </w:rPr>
        <w:t>Asset Backed Hybrid Commercial Paper Programme dated 12 June 2007</w:t>
      </w:r>
      <w:r w:rsidRPr="00D705AE">
        <w:rPr>
          <w:rFonts w:cs="Arial"/>
          <w:sz w:val="18"/>
          <w:szCs w:val="18"/>
          <w:lang w:val="en-ZA"/>
        </w:rPr>
        <w:t>.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INSTRUMENT TYPE: </w:t>
      </w:r>
      <w:r w:rsidR="00D705AE">
        <w:rPr>
          <w:rFonts w:cs="Arial"/>
          <w:b/>
          <w:sz w:val="18"/>
          <w:szCs w:val="18"/>
          <w:lang w:val="en-ZA"/>
        </w:rPr>
        <w:tab/>
      </w:r>
      <w:r w:rsidR="00D705AE">
        <w:rPr>
          <w:rFonts w:cs="Arial"/>
          <w:b/>
          <w:sz w:val="18"/>
          <w:szCs w:val="18"/>
          <w:lang w:val="en-ZA"/>
        </w:rPr>
        <w:tab/>
        <w:t xml:space="preserve">           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Authorised Programme size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Pr="005F656B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5F656B" w:rsidRPr="005F656B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Total Notes Outstanding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D705AE">
        <w:rPr>
          <w:rFonts w:cs="Arial"/>
          <w:sz w:val="18"/>
          <w:szCs w:val="18"/>
          <w:lang w:val="en-ZA"/>
        </w:rPr>
        <w:t>R   3,038,000,000.00</w:t>
      </w: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Bond Code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IVA414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Nominal Issued</w:t>
      </w:r>
      <w:r w:rsidRPr="005F656B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392,000,000.00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Issue Price</w:t>
      </w:r>
      <w:r w:rsidRPr="005F656B">
        <w:rPr>
          <w:rFonts w:cs="Arial"/>
          <w:sz w:val="18"/>
          <w:szCs w:val="18"/>
          <w:lang w:val="en-ZA"/>
        </w:rPr>
        <w:tab/>
      </w:r>
      <w:r w:rsidR="00D705AE">
        <w:rPr>
          <w:rFonts w:cs="Arial"/>
          <w:sz w:val="18"/>
          <w:szCs w:val="18"/>
          <w:lang w:val="en-ZA"/>
        </w:rPr>
        <w:t>98.75718%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Coupon</w:t>
      </w:r>
      <w:r w:rsidR="00D705AE">
        <w:rPr>
          <w:rFonts w:cs="Arial"/>
          <w:b/>
          <w:sz w:val="18"/>
          <w:szCs w:val="18"/>
          <w:lang w:val="en-ZA"/>
        </w:rPr>
        <w:t xml:space="preserve"> Indicator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D705AE">
        <w:rPr>
          <w:rFonts w:cs="Arial"/>
          <w:sz w:val="18"/>
          <w:szCs w:val="18"/>
          <w:lang w:val="en-ZA"/>
        </w:rPr>
        <w:t>Zero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Trade Type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Maturity Date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April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Books Close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March</w:t>
      </w:r>
      <w:r w:rsidR="00D705AE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Interest Date(s)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April</w:t>
      </w:r>
      <w:r w:rsidR="00D705AE">
        <w:rPr>
          <w:rFonts w:cs="Arial"/>
          <w:sz w:val="18"/>
          <w:szCs w:val="18"/>
          <w:lang w:val="en-ZA"/>
        </w:rPr>
        <w:t xml:space="preserve"> 2014</w:t>
      </w:r>
    </w:p>
    <w:p w:rsidR="005F656B" w:rsidRPr="00D705AE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Last Day to Register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D705AE" w:rsidRPr="00D705AE">
        <w:rPr>
          <w:rFonts w:cs="Arial"/>
          <w:sz w:val="18"/>
          <w:szCs w:val="18"/>
          <w:lang w:val="en-ZA"/>
        </w:rPr>
        <w:t xml:space="preserve">By 17:00 on </w:t>
      </w:r>
      <w:r w:rsidRPr="00D705AE">
        <w:rPr>
          <w:rFonts w:cs="Arial"/>
          <w:sz w:val="18"/>
          <w:szCs w:val="18"/>
          <w:lang w:val="en-ZA"/>
        </w:rPr>
        <w:t>28 March</w:t>
      </w:r>
      <w:r w:rsidR="00D705AE" w:rsidRPr="00D705AE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Issue Date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January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Date Convention</w:t>
      </w:r>
      <w:r w:rsidRPr="005F656B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Interest Commencement Date</w:t>
      </w:r>
      <w:r w:rsidRPr="005F656B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January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First Interest Date</w:t>
      </w:r>
      <w:r w:rsidRPr="005F656B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April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F656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ZAG000109125</w:t>
      </w:r>
    </w:p>
    <w:p w:rsidR="00D705AE" w:rsidRPr="005F656B" w:rsidRDefault="00D705AE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</w:t>
      </w:r>
      <w:bookmarkStart w:id="0" w:name="_GoBack"/>
      <w:bookmarkEnd w:id="0"/>
      <w:r>
        <w:rPr>
          <w:rFonts w:cs="Arial"/>
          <w:b/>
          <w:sz w:val="18"/>
          <w:szCs w:val="18"/>
          <w:lang w:val="en-ZA"/>
        </w:rPr>
        <w:t>l Information</w:t>
      </w:r>
      <w:r>
        <w:rPr>
          <w:rFonts w:cs="Arial"/>
          <w:b/>
          <w:sz w:val="18"/>
          <w:szCs w:val="18"/>
          <w:lang w:val="en-ZA"/>
        </w:rPr>
        <w:tab/>
      </w:r>
      <w:r w:rsidRPr="00D705AE">
        <w:rPr>
          <w:rFonts w:cs="Arial"/>
          <w:sz w:val="18"/>
          <w:szCs w:val="18"/>
          <w:lang w:val="en-ZA"/>
        </w:rPr>
        <w:t>Senior Secured</w:t>
      </w: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D705AE" w:rsidRDefault="00D705AE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D705AE" w:rsidRDefault="00D705AE" w:rsidP="00D705A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>
        <w:rPr>
          <w:rFonts w:cs="Arial"/>
          <w:sz w:val="18"/>
          <w:szCs w:val="18"/>
          <w:lang w:val="en-ZA"/>
        </w:rPr>
        <w:tab/>
        <w:t>RMB</w:t>
      </w:r>
      <w:r>
        <w:rPr>
          <w:rFonts w:cs="Arial"/>
          <w:sz w:val="18"/>
          <w:szCs w:val="18"/>
          <w:lang w:val="en-ZA"/>
        </w:rPr>
        <w:tab/>
        <w:t>+27 11 2828520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Courtney Galloway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+27 11 5207603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D705AE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D705AE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705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705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05AE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2014-01-09T11:00:00+00:00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06C2398-350D-4146-8969-458B46880B23}"/>
</file>

<file path=customXml/itemProps2.xml><?xml version="1.0" encoding="utf-8"?>
<ds:datastoreItem xmlns:ds="http://schemas.openxmlformats.org/officeDocument/2006/customXml" ds:itemID="{645785EA-3EB1-4F0B-A978-3BD15B59A1AA}"/>
</file>

<file path=customXml/itemProps3.xml><?xml version="1.0" encoding="utf-8"?>
<ds:datastoreItem xmlns:ds="http://schemas.openxmlformats.org/officeDocument/2006/customXml" ds:itemID="{AC65EB23-4CFA-4388-8DF0-15B39379486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22</TotalTime>
  <Pages>1</Pages>
  <Words>186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1294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IVA414 - 09 January 2014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2012-03-13T10:18:00Z</dcterms:created>
  <dcterms:modified xsi:type="dcterms:W3CDTF">2014-01-08T11:48:00Z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339300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